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ED" w:rsidRPr="00780CED" w:rsidRDefault="00780CED" w:rsidP="00780CED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sz w:val="24"/>
          <w:szCs w:val="24"/>
        </w:rPr>
        <w:t xml:space="preserve">Clarification for Shareholders 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>03 July 2013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เรียนคุณวินัย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รุ่งทิวาสุวรรณ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> 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ขอเรียนชี้แจงคำถามที่คุณวินัย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ได้สอบถามมา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ผมเองได้มีโอกาสไป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company visit </w:t>
      </w:r>
      <w:r w:rsidRPr="00780CED">
        <w:rPr>
          <w:rFonts w:ascii="Tahoma" w:eastAsia="Times New Roman" w:hAnsi="Tahoma" w:cs="Tahoma"/>
          <w:sz w:val="24"/>
          <w:szCs w:val="24"/>
          <w:cs/>
        </w:rPr>
        <w:t>บริษัท พีทีจี เอ็นเนอยี จำกัด มหาชน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ที่จัดโดยสมาคมนักลงทุนเน้นคุณค่าประเทศไทย เมื่อวันที่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18 </w:t>
      </w:r>
      <w:r w:rsidRPr="00780CED">
        <w:rPr>
          <w:rFonts w:ascii="Tahoma" w:eastAsia="Times New Roman" w:hAnsi="Tahoma" w:cs="Tahoma"/>
          <w:sz w:val="24"/>
          <w:szCs w:val="24"/>
          <w:cs/>
        </w:rPr>
        <w:t>มิถุนายน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ที่ผ่านมา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ซึ่งเป็นประโยชน์มากทำให้เข้าใจลักษณะการประกอบธุรกิจ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ภาพรวมของตลาด กลยุทธการแข่งขันของบริษัท จุดอ่อน จุดแข็ง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และโอกาสของบริษัท อย่างชัดเจน ในฐานะผู้ถือหุ้นรายย่อย ผมอยากจะขอโอกาสไป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company visit TPA </w:t>
      </w:r>
      <w:r w:rsidRPr="00780CED">
        <w:rPr>
          <w:rFonts w:ascii="Tahoma" w:eastAsia="Times New Roman" w:hAnsi="Tahoma" w:cs="Tahoma"/>
          <w:sz w:val="24"/>
          <w:szCs w:val="24"/>
          <w:cs/>
        </w:rPr>
        <w:t>ด้วยครับ ในวันประชุมผู้ถือหุ้น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มีผู้ถือหุ้นหลายท่านลงชื่อเพื่อจะขอไปเยี่ยมชมบริษัท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ถ้าทางบริษัทไม่สะดวกที่จะจัดสำหรับกลุ่มใหญ่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ไม่ทราบว่าจะเป็นไปได้ไม๊ที่ผมและเพื่อนๆ ในกลุ่มสมาชิกเวป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thaivi.org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ประมาณ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5-10 </w:t>
      </w:r>
      <w:r w:rsidRPr="00780CED">
        <w:rPr>
          <w:rFonts w:ascii="Tahoma" w:eastAsia="Times New Roman" w:hAnsi="Tahoma" w:cs="Tahoma"/>
          <w:sz w:val="24"/>
          <w:szCs w:val="24"/>
          <w:cs/>
        </w:rPr>
        <w:t>คน จะขอไปพบท่านผู้บริหารที่บริษัท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เพื่อจะได้เข้าใจลักษณะธุรกิจ การตลาด การแข่งขันของบริษัท ให้มากยิ่งขึ้น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รบกวนคุณมัสยาช่วยพิจารณาด้วยครับ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ในช่วงนี้ บริษัทกำลังปรับปรุงโรงงาน และก่อสร้างคลังสินค้าใหม่ ไม่สะดวกในการให้เข้าเยี่ยมชมในเวลานี้ครับ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ทางบริษัทขอขอบคุณที่มีความสนใจในกิจการของบริษัท และจะพิจารณากิจกรรมนี้ในโอกาสต่อไป</w:t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สำหรับผลประกอบการไตรมาส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1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ปีนี้ กำไร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16.67 </w:t>
      </w:r>
      <w:r w:rsidRPr="00780CED">
        <w:rPr>
          <w:rFonts w:ascii="Tahoma" w:eastAsia="Times New Roman" w:hAnsi="Tahoma" w:cs="Tahoma"/>
          <w:sz w:val="24"/>
          <w:szCs w:val="24"/>
          <w:cs/>
        </w:rPr>
        <w:t>ล้าน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คิดเป็นอัตรากำไรสุทธิเพียง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4.15% </w:t>
      </w:r>
      <w:r w:rsidRPr="00780CED">
        <w:rPr>
          <w:rFonts w:ascii="Tahoma" w:eastAsia="Times New Roman" w:hAnsi="Tahoma" w:cs="Tahoma"/>
          <w:sz w:val="24"/>
          <w:szCs w:val="24"/>
          <w:cs/>
        </w:rPr>
        <w:t>ซึ่งกำไรน้อยลงกว่าปีที่แล้วมาก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เข้าใจว่าเป็นเพราะผลกระทบจากค่าเงินบาทที่แข็งค่ามากในช่วงนั้น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ผมมีคำถามอยากสอบถามดังนี้</w:t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sz w:val="24"/>
          <w:szCs w:val="24"/>
        </w:rPr>
        <w:br/>
        <w:t xml:space="preserve">1)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ในไตรมาสแรก เราทำ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forward contact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ป้องกันความเสี่ยงค่าเงินบาทครอบคลุมยอดขายส่งออก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100% </w:t>
      </w:r>
      <w:r w:rsidRPr="00780CED">
        <w:rPr>
          <w:rFonts w:ascii="Tahoma" w:eastAsia="Times New Roman" w:hAnsi="Tahoma" w:cs="Tahoma"/>
          <w:sz w:val="24"/>
          <w:szCs w:val="24"/>
          <w:cs/>
        </w:rPr>
        <w:t>หรือไม่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เพราะถ้าทำไว้ก็ไม่น่าได้ผลกระทบจากความผันผวนของค่าเงินบาท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ทางบริษัทมีทำ </w:t>
      </w:r>
      <w:proofErr w:type="gramStart"/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forward</w:t>
      </w:r>
      <w:proofErr w:type="gramEnd"/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contract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แต่ค่าเงินบาทที่แข็งขึ้น ทำให้รายได้จากการส่งออกมีมูลค่าลดลง และกำไรลดลงด้วยอย่างมากเช่นกัน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เนื่อง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จากราคาขายเป็นเงินตราต่างประเทศ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ซึ่งไม่สามารถปรับขึ้นได้ตามต้นทุนที่เพิ่มขึ้นครับ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ผลกระทบนี้มีต่อธุรกิจส่งออกของประเทศเป็นส่วนใหญ่มากบ้างน้อยบ้าง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อีกทั้งการขายในประเทศมีการแข่งขันกันอย่างต่อเนื่อง ตั้งแต่ไตรมาสที่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3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ของปี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2012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ด้วย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ทางบริษัทดำเนินกลยุทธ์ในการรักษาส่วนแบ่งการตลาดไว้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เราจำเป็นต้องดำเนินธุรกิจกับลูกค้าหลักอย่างต่อเนื่อง ไม่ว่าสถานการณ์ใด ๆ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ก็ตาม เพื่อการเติบโตในอนาคต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2)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ยอดขาย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390.28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ล้าน แยกเป็น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cast acrylic </w:t>
      </w:r>
      <w:r w:rsidRPr="00780CED">
        <w:rPr>
          <w:rFonts w:ascii="Tahoma" w:eastAsia="Times New Roman" w:hAnsi="Tahoma" w:cs="Tahoma"/>
          <w:sz w:val="24"/>
          <w:szCs w:val="24"/>
          <w:cs/>
        </w:rPr>
        <w:t>และ แผ่นพลาสติคระบบรีด อย่างละเท่าไหร่ครับ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lastRenderedPageBreak/>
        <w:t>เป็น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Cast Acrylic 226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ล้านบาท และแผ่นพลาสติกระบบรีด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164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ล้านบาท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เป็นสัดส่วนที่ใกล้เคียงกับปีที่แล้ว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เนื่องจากทางบริษัทมีการติดตามความต้องการของคู่ค้าอย่างใกล้ชิดอย่างสม่ำ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เสมอ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3)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ยอดขาย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390.28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ล้าน ขายในทวีปเอเซีย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337 </w:t>
      </w:r>
      <w:r w:rsidRPr="00780CED">
        <w:rPr>
          <w:rFonts w:ascii="Tahoma" w:eastAsia="Times New Roman" w:hAnsi="Tahoma" w:cs="Tahoma"/>
          <w:sz w:val="24"/>
          <w:szCs w:val="24"/>
          <w:cs/>
        </w:rPr>
        <w:t>ล้าน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ไม่ทราบว่าขายในประเทศเท่าไหร่ครับ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อยากให้เปิดเผยในหมายเหตุประกอบงบการเงินแยกส่วนขายในประเทศและภูมิภาคอื่นๆ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ให้ เหมือนๆกับงบการเงินปีก่อนๆที่ผ่านมา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ขอ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คงคำชี้แจงเช่นเดิม เพื่อไม่ให้คู่แข่งนำข้อมูลไปใช้เป็นประโยชน์ได้ครับ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เรื่องนี้ได้มีการหารือกันอย่างกว้างขวาง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และมีข้อสรุปออกมาเป็นรูปแบบดังกล่าว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ทางบริษัทขอให้ผู้ถือหุ้นเข้าใจเรื่องนี้นะครับ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4)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ในไตรมาส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2 </w:t>
      </w:r>
      <w:r w:rsidRPr="00780CED">
        <w:rPr>
          <w:rFonts w:ascii="Tahoma" w:eastAsia="Times New Roman" w:hAnsi="Tahoma" w:cs="Tahoma"/>
          <w:sz w:val="24"/>
          <w:szCs w:val="24"/>
          <w:cs/>
        </w:rPr>
        <w:t>นี้ ไม่ทราบว่าสภาพการแข่งขันเป็นอย่างไร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บริษัทมีแนวโน้มผลประกอบการดีขึ้นไม๊ครับ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เพราะปัจจัยกดดันเรื่องค่าเงินบาทก็คลี่คลายแล้ว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ปัจจุบันเงินบาทอ่อนค่าลงมามากแล้ว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การ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แข่งขันยังคงรุนแรงต่อเนื่อง บริษัทจะรายงานผลประกอบการต่อตลาดตามกำหนดครับ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จะเห็นได้ว่า ค่าเงินบาทยังไม่แน่นอนในด้านเศรษฐกิจ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ทั้งภายในประเทศและต่างประเทศ ยังมีทิศทางที่ไม่ดีนัก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5)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ที่คุณเชฐแจ้งเรื่องแผนการขยายกำลังการผลิต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cast acrylic 5,000 </w:t>
      </w:r>
      <w:r w:rsidRPr="00780CED">
        <w:rPr>
          <w:rFonts w:ascii="Tahoma" w:eastAsia="Times New Roman" w:hAnsi="Tahoma" w:cs="Tahoma"/>
          <w:sz w:val="24"/>
          <w:szCs w:val="24"/>
          <w:cs/>
        </w:rPr>
        <w:t>ตัน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ไม่ทราบว่าต้องใช้เงินลุงทุนสำหรับส่วนนี้ประมาณเท่าไหร่ครับ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ใช้เงินจากแหล่งใด มีตลาดรองรับส่วนผลิตเพิ่มหรือยังครับ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และจะเริ่มเดินสายการผลิตส่วนขยายนี้ได้ประมาณเมื่อไหร่ครับ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ประมาณการขยายกำลังการผลิตในอีก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2- 3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ปีข้างหน้า การลงทุนจะมาจากเงินทุนหมุนเวียนของบริษัทครับ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6)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ปีที่แล้วบริษัทมีจ่ายเงินปันผลระหว่างกาลงวดครึ่งปี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2 </w:t>
      </w:r>
      <w:r w:rsidRPr="00780CED">
        <w:rPr>
          <w:rFonts w:ascii="Tahoma" w:eastAsia="Times New Roman" w:hAnsi="Tahoma" w:cs="Tahoma"/>
          <w:sz w:val="24"/>
          <w:szCs w:val="24"/>
          <w:cs/>
        </w:rPr>
        <w:t>บาทต่อหุ้น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ในฐานะผู้ถือหุ้นรายย่อย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ก็คาดหวังให้ปีนี้บริษัทแบ่งจ่ายเงินปันผลระหว่างกาลงวดครึ่งปีเหมือนเดิม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อยากเรียนให้คณะกรรมการบริษัทพิจารณาให้ด้วยครับ ในความเห็นส่วนตัว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จะจ่ายเท่าไหร่ก็ได้แล้วแต่ความเหมาะสมครับ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รับทราบครับ เรื่องนี้ต้องผ่านการพิจารณาจากคณะกรรมการอย่างรอบคอบ ด้วยสภาพธุรกิจปัจจุบันว่าควรดำเนินนโยบายในเรื่องนี้อย่างไร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7) </w:t>
      </w:r>
      <w:r w:rsidRPr="00780CED">
        <w:rPr>
          <w:rFonts w:ascii="Tahoma" w:eastAsia="Times New Roman" w:hAnsi="Tahoma" w:cs="Tahoma"/>
          <w:sz w:val="24"/>
          <w:szCs w:val="24"/>
          <w:cs/>
        </w:rPr>
        <w:t>อยากทราบความคืบหน้าการขายที่ดินที่เวลโกรว์ เพราะถ้าขายได้จะได้มีเงินทุนในการขยายกำลังการผลิตโดยไม่ต้องกู้เงินเพิ่ม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ยังอยู่ในระหว่างดำเนินการครับ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8)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การจัดซื้อวัตถุดิบ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MMA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ไม่ทราบว่าเรามีเงื่อนไขต้องซื้อกับ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Thai MMA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เท่านั้น หรือไม่ครับ ไม่ทราบว่าได้เปรียบเทียบราคากับ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PTT Asahi Chemical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หรือไม่ครับ การมีทางเลือกทำให้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TPA </w:t>
      </w:r>
      <w:r w:rsidRPr="00780CED">
        <w:rPr>
          <w:rFonts w:ascii="Tahoma" w:eastAsia="Times New Roman" w:hAnsi="Tahoma" w:cs="Tahoma"/>
          <w:sz w:val="24"/>
          <w:szCs w:val="24"/>
          <w:cs/>
        </w:rPr>
        <w:t>ได้เปรียบ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  <w:cs/>
        </w:rPr>
        <w:t>เผื่อจะได้มีโอกาสในการเจรจาต่อรองราคาและเงื่อนไขการชำระเงินที่ดีขึ้นได้</w:t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บริษัท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สามารถซื้อวัตถุดิบจากแหล่งใดก็ได้ครับ ทางบริษัทต้องพิจารณาเงื่อนไขต่าง ๆ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ใน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lastRenderedPageBreak/>
        <w:t>ทุกด้านเช่น ในด้านปริมาณ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,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การสนับสนุนทางด้านเทคนิค การจัดส่ง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และคุณภาพของสินค้า</w:t>
      </w:r>
    </w:p>
    <w:p w:rsidR="00780CED" w:rsidRPr="00780CED" w:rsidRDefault="00780CED" w:rsidP="00780C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80CED">
        <w:rPr>
          <w:rFonts w:ascii="Tahoma" w:eastAsia="Times New Roman" w:hAnsi="Tahoma" w:cs="Tahoma"/>
          <w:sz w:val="24"/>
          <w:szCs w:val="24"/>
        </w:rPr>
        <w:t xml:space="preserve">9)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บริษัท อี๊สต์เอเชียติ๊ก </w:t>
      </w:r>
      <w:r w:rsidRPr="00780CED">
        <w:rPr>
          <w:rFonts w:ascii="Tahoma" w:eastAsia="Times New Roman" w:hAnsi="Tahoma" w:cs="Tahoma"/>
          <w:sz w:val="24"/>
          <w:szCs w:val="24"/>
        </w:rPr>
        <w:t>2010 (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ประเทศไทย) จำกัด ได้ลดสัดส่วนการถือหุ้นลง จาก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2.81% </w:t>
      </w:r>
      <w:r w:rsidRPr="00780CED">
        <w:rPr>
          <w:rFonts w:ascii="Tahoma" w:eastAsia="Times New Roman" w:hAnsi="Tahoma" w:cs="Tahoma"/>
          <w:sz w:val="24"/>
          <w:szCs w:val="24"/>
          <w:cs/>
        </w:rPr>
        <w:t xml:space="preserve">เหลือ </w:t>
      </w:r>
      <w:r w:rsidRPr="00780CED">
        <w:rPr>
          <w:rFonts w:ascii="Tahoma" w:eastAsia="Times New Roman" w:hAnsi="Tahoma" w:cs="Tahoma"/>
          <w:sz w:val="24"/>
          <w:szCs w:val="24"/>
        </w:rPr>
        <w:t xml:space="preserve">2% </w:t>
      </w:r>
      <w:r w:rsidRPr="00780CED">
        <w:rPr>
          <w:rFonts w:ascii="Tahoma" w:eastAsia="Times New Roman" w:hAnsi="Tahoma" w:cs="Tahoma"/>
          <w:sz w:val="24"/>
          <w:szCs w:val="24"/>
          <w:cs/>
        </w:rPr>
        <w:t>พอทราบไม๊ครับว่าเพราะอะไร</w:t>
      </w:r>
      <w:r w:rsidRPr="00780CED">
        <w:rPr>
          <w:rFonts w:ascii="Tahoma" w:eastAsia="Times New Roman" w:hAnsi="Tahoma" w:cs="Tahoma"/>
          <w:sz w:val="24"/>
          <w:szCs w:val="24"/>
        </w:rPr>
        <w:t xml:space="preserve"> </w:t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sz w:val="24"/>
          <w:szCs w:val="24"/>
        </w:rPr>
        <w:br/>
      </w:r>
      <w:r w:rsidRPr="00780CED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เป็นการจัดการของผู้ถือหุ้นเอง ทางบริษัทไม่สามารถชี้แจงได้ครับ</w:t>
      </w:r>
    </w:p>
    <w:p w:rsidR="005564DE" w:rsidRPr="00780CED" w:rsidRDefault="005564DE">
      <w:pPr>
        <w:rPr>
          <w:rFonts w:ascii="Tahoma" w:hAnsi="Tahoma" w:cs="Tahoma"/>
        </w:rPr>
      </w:pPr>
    </w:p>
    <w:sectPr w:rsidR="005564DE" w:rsidRPr="00780CED" w:rsidSect="0055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0CED"/>
    <w:rsid w:val="005564DE"/>
    <w:rsid w:val="0078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E"/>
  </w:style>
  <w:style w:type="paragraph" w:styleId="Heading4">
    <w:name w:val="heading 4"/>
    <w:basedOn w:val="Normal"/>
    <w:link w:val="Heading4Char"/>
    <w:uiPriority w:val="9"/>
    <w:qFormat/>
    <w:rsid w:val="00780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0C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">
    <w:name w:val="date"/>
    <w:basedOn w:val="Normal"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</dc:creator>
  <cp:keywords/>
  <dc:description/>
  <cp:lastModifiedBy>Archer</cp:lastModifiedBy>
  <cp:revision>2</cp:revision>
  <dcterms:created xsi:type="dcterms:W3CDTF">2015-10-05T13:09:00Z</dcterms:created>
  <dcterms:modified xsi:type="dcterms:W3CDTF">2015-10-05T13:11:00Z</dcterms:modified>
</cp:coreProperties>
</file>